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OLE_LINK6" w:colFirst="3" w:colLast="8"/>
            <w:bookmarkStart w:id="3" w:name="OLE_LINK53" w:colFirst="3" w:colLast="8"/>
            <w:bookmarkStart w:id="4" w:name="_Hlk536775312"/>
            <w:bookmarkStart w:id="5" w:name="_Hlk536084892"/>
            <w:bookmarkStart w:id="6" w:name="_Hlk534099793"/>
            <w:bookmarkStart w:id="7" w:name="OLE_LINK57" w:colFirst="3" w:colLast="8"/>
            <w:bookmarkStart w:id="8" w:name="OLE_LINK38" w:colFirst="3" w:colLast="8"/>
            <w:bookmarkStart w:id="9" w:name="OLE_LINK56" w:colFirst="3" w:colLast="8"/>
            <w:bookmarkStart w:id="10" w:name="OLE_LINK26" w:colFirst="3" w:colLast="8"/>
            <w:bookmarkStart w:id="11" w:name="OLE_LINK1" w:colFirst="3" w:colLast="8"/>
            <w:bookmarkStart w:id="12" w:name="OLE_LINK39" w:colFirst="3" w:colLast="8"/>
            <w:bookmarkStart w:id="13" w:name="OLE_LINK31" w:colFirst="3" w:colLast="8"/>
            <w:bookmarkStart w:id="14" w:name="_Hlk534444319"/>
            <w:bookmarkStart w:id="15" w:name="OLE_LINK40" w:colFirst="3" w:colLast="8"/>
            <w:bookmarkStart w:id="16" w:name="_Hlk532027177"/>
            <w:bookmarkStart w:id="17" w:name="OLE_LINK50" w:colFirst="2" w:colLast="8"/>
            <w:bookmarkStart w:id="18" w:name="OLE_LINK42" w:colFirst="3" w:colLast="8"/>
            <w:bookmarkStart w:id="19" w:name="OLE_LINK46" w:colFirst="3" w:colLast="8"/>
            <w:bookmarkStart w:id="20" w:name="OLE_LINK54" w:colFirst="3" w:colLast="8"/>
            <w:bookmarkStart w:id="21" w:name="OLE_LINK25" w:colFirst="3" w:colLast="8"/>
            <w:bookmarkStart w:id="22" w:name="OLE_LINK43" w:colFirst="3" w:colLast="8"/>
            <w:bookmarkStart w:id="23" w:name="OLE_LINK47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6" w:colFirst="2" w:colLast="2"/>
            <w:bookmarkStart w:id="25" w:name="_Hlk504896522"/>
            <w:bookmarkStart w:id="26" w:name="OLE_LINK18" w:colFirst="7" w:colLast="7"/>
            <w:bookmarkStart w:id="27" w:name="OLE_LINK14" w:colFirst="6" w:colLast="6"/>
            <w:bookmarkStart w:id="28" w:name="OLE_LINK44" w:colFirst="5" w:colLast="5"/>
            <w:bookmarkStart w:id="29" w:name="OLE_LINK36" w:colFirst="5" w:colLast="5"/>
            <w:bookmarkStart w:id="30" w:name="OLE_LINK3" w:colFirst="7" w:colLast="7"/>
            <w:bookmarkStart w:id="31" w:name="_Hlk536519546"/>
            <w:bookmarkStart w:id="32" w:name="OLE_LINK51" w:colFirst="3" w:colLast="4"/>
            <w:bookmarkStart w:id="33" w:name="OLE_LINK49" w:colFirst="6" w:colLast="6"/>
            <w:bookmarkStart w:id="34" w:name="OLE_LINK7" w:colFirst="4" w:colLast="4"/>
            <w:bookmarkStart w:id="35" w:name="OLE_LINK15" w:colFirst="4" w:colLast="4"/>
            <w:bookmarkStart w:id="36" w:name="OLE_LINK21" w:colFirst="2" w:colLast="2"/>
            <w:bookmarkStart w:id="37" w:name="OLE_LINK11" w:colFirst="5" w:colLast="6"/>
            <w:bookmarkStart w:id="38" w:name="OLE_LINK19" w:colFirst="3" w:colLast="3"/>
            <w:bookmarkStart w:id="39" w:name="OLE_LINK45" w:colFirst="2" w:colLast="4"/>
            <w:bookmarkStart w:id="40" w:name="OLE_LINK17" w:colFirst="3" w:colLast="3"/>
            <w:bookmarkStart w:id="41" w:name="_Hlk508694497"/>
            <w:bookmarkStart w:id="42" w:name="OLE_LINK24" w:colFirst="7" w:colLast="7"/>
            <w:bookmarkStart w:id="43" w:name="OLE_LINK48" w:colFirst="2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OLE_LINK34" w:colFirst="6" w:colLast="6"/>
            <w:bookmarkStart w:id="46" w:name="OLE_LINK35" w:colFirst="7" w:colLast="7"/>
            <w:bookmarkStart w:id="47" w:name="OLE_LINK32" w:colFirst="4" w:colLast="4"/>
            <w:bookmarkStart w:id="48" w:name="_Hlk497380585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34-64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100-130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105-135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90-120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OLE_LINK55" w:colFirst="2" w:colLast="4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  <w:bookmarkStart w:id="67" w:name="_GoBack"/>
            <w:bookmarkEnd w:id="67"/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4" w:colFirst="6" w:colLast="6"/>
            <w:bookmarkStart w:id="55" w:name="OLE_LINK5" w:colFirst="8" w:colLast="8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OLE_LINK20" w:colFirst="2" w:colLast="2"/>
            <w:bookmarkStart w:id="62" w:name="_Hlk508694469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4月15日白天到夜间：高空处于西北气流控制，地面均压场控制。晴,4级西北风转微风,空气污染扩散条件等级3级，较不利于污染物的扩散，24℃～6℃。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4月16日白天到夜间：高空处于西北气流控制，地面均压场控制。多云转晴,微风,空气污染扩散条件等级2级，有利于污染物的扩散，24℃～8℃。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4月17日白天到夜间：高空处于西北气流控制，地面均压场控制。晴转阴,微风,空气污染扩散条件等级2级，有利于污染物的扩散，25℃～11℃。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4月18日白天到夜间：高空处于西南气流控制，地面低压场控制。阴,4级东风转3级东风,空气污染扩散条件等级2级，有利于污染物的扩散，28℃～10℃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40-59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55-97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4月16-18日，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浓度在34-79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12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2024-04-15T01:39:59Z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